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DBEE9" w14:textId="287B3E3C" w:rsidR="004A08EC" w:rsidRDefault="004A08EC" w:rsidP="004A08EC">
      <w:pPr>
        <w:jc w:val="both"/>
        <w:rPr>
          <w:rFonts w:ascii="Century Gothic" w:hAnsi="Century Gothic" w:cs="Tahoma"/>
          <w:sz w:val="22"/>
        </w:rPr>
      </w:pPr>
      <w:r>
        <w:rPr>
          <w:rFonts w:ascii="Century Gothic" w:hAnsi="Century Gothic" w:cs="Tahoma"/>
          <w:sz w:val="22"/>
        </w:rPr>
        <w:t>Faaliyetlerimizin tümünde çevreyi korumayı, enerjiyi verimli kullanmayı bu prensibi tüm ülkemize ve dünyaya yaymayı amaçlayan bir kurum olarak,</w:t>
      </w:r>
    </w:p>
    <w:p w14:paraId="7FB1C2C4" w14:textId="77777777" w:rsidR="004A08EC" w:rsidRDefault="004A08EC" w:rsidP="004A08EC">
      <w:pPr>
        <w:jc w:val="both"/>
        <w:rPr>
          <w:rFonts w:ascii="Century Gothic" w:hAnsi="Century Gothic" w:cs="Tahoma"/>
          <w:sz w:val="22"/>
        </w:rPr>
      </w:pPr>
    </w:p>
    <w:p w14:paraId="6189C46C" w14:textId="77777777" w:rsidR="004A08EC" w:rsidRDefault="004A08EC" w:rsidP="004A08EC">
      <w:pPr>
        <w:numPr>
          <w:ilvl w:val="0"/>
          <w:numId w:val="14"/>
        </w:numPr>
        <w:jc w:val="both"/>
        <w:rPr>
          <w:rFonts w:ascii="Century Gothic" w:hAnsi="Century Gothic" w:cs="Tahoma"/>
          <w:sz w:val="22"/>
        </w:rPr>
      </w:pPr>
      <w:r>
        <w:rPr>
          <w:rFonts w:ascii="Century Gothic" w:hAnsi="Century Gothic" w:cs="Tahoma"/>
          <w:sz w:val="22"/>
        </w:rPr>
        <w:t>Doğal kaynakları, her türlü enerji kaynağını, en verimli ve ekonomik şekilde kullanmayı, atıkları (katı, sıvı, gaz ) ve gürültüyü kontrol altına almayı ve geri kazanımı artırmayı</w:t>
      </w:r>
    </w:p>
    <w:p w14:paraId="7D4160BC" w14:textId="77777777" w:rsidR="004A08EC" w:rsidRDefault="004A08EC" w:rsidP="004A08EC">
      <w:pPr>
        <w:ind w:left="720"/>
        <w:jc w:val="both"/>
        <w:rPr>
          <w:rFonts w:ascii="Century Gothic" w:hAnsi="Century Gothic" w:cs="Tahoma"/>
          <w:sz w:val="22"/>
        </w:rPr>
      </w:pPr>
    </w:p>
    <w:p w14:paraId="50291604" w14:textId="77777777" w:rsidR="004A08EC" w:rsidRDefault="004A08EC" w:rsidP="004A08EC">
      <w:pPr>
        <w:numPr>
          <w:ilvl w:val="0"/>
          <w:numId w:val="14"/>
        </w:numPr>
        <w:jc w:val="both"/>
        <w:rPr>
          <w:rFonts w:ascii="Century Gothic" w:hAnsi="Century Gothic" w:cs="Tahoma"/>
          <w:sz w:val="22"/>
        </w:rPr>
      </w:pPr>
      <w:r>
        <w:rPr>
          <w:rFonts w:ascii="Century Gothic" w:hAnsi="Century Gothic" w:cs="Tahoma"/>
          <w:sz w:val="22"/>
        </w:rPr>
        <w:t xml:space="preserve">Tasarım aşamasından itibaren bütün süreçleri oluştururken enerji verimliliği sağlayan ve çevre dostu olan teknolojileri ve </w:t>
      </w:r>
      <w:proofErr w:type="gramStart"/>
      <w:r>
        <w:rPr>
          <w:rFonts w:ascii="Century Gothic" w:hAnsi="Century Gothic" w:cs="Tahoma"/>
          <w:sz w:val="22"/>
        </w:rPr>
        <w:t>ekipmanları</w:t>
      </w:r>
      <w:proofErr w:type="gramEnd"/>
      <w:r>
        <w:rPr>
          <w:rFonts w:ascii="Century Gothic" w:hAnsi="Century Gothic" w:cs="Tahoma"/>
          <w:sz w:val="22"/>
        </w:rPr>
        <w:t xml:space="preserve"> dikkate almayı,</w:t>
      </w:r>
    </w:p>
    <w:p w14:paraId="533E6BE5" w14:textId="77777777" w:rsidR="004A08EC" w:rsidRDefault="004A08EC" w:rsidP="004A08EC">
      <w:pPr>
        <w:jc w:val="both"/>
        <w:rPr>
          <w:rFonts w:ascii="Century Gothic" w:hAnsi="Century Gothic" w:cs="Tahoma"/>
          <w:sz w:val="22"/>
        </w:rPr>
      </w:pPr>
    </w:p>
    <w:p w14:paraId="1CBE253B" w14:textId="77777777" w:rsidR="004A08EC" w:rsidRDefault="004A08EC" w:rsidP="004A08EC">
      <w:pPr>
        <w:numPr>
          <w:ilvl w:val="0"/>
          <w:numId w:val="14"/>
        </w:numPr>
        <w:jc w:val="both"/>
        <w:rPr>
          <w:rFonts w:ascii="Century Gothic" w:hAnsi="Century Gothic" w:cs="Tahoma"/>
          <w:sz w:val="22"/>
        </w:rPr>
      </w:pPr>
      <w:r>
        <w:rPr>
          <w:rFonts w:ascii="Century Gothic" w:hAnsi="Century Gothic" w:cs="Tahoma"/>
          <w:sz w:val="22"/>
        </w:rPr>
        <w:t>Tüm faaliyetlerimizde iklim değişikliği, sürdürülebilirliğin öncelikli olmasını,</w:t>
      </w:r>
    </w:p>
    <w:p w14:paraId="45A717A2" w14:textId="77777777" w:rsidR="004A08EC" w:rsidRDefault="004A08EC" w:rsidP="004A08EC">
      <w:pPr>
        <w:ind w:left="720"/>
        <w:jc w:val="both"/>
        <w:rPr>
          <w:rFonts w:ascii="Century Gothic" w:hAnsi="Century Gothic" w:cs="Tahoma"/>
          <w:sz w:val="22"/>
        </w:rPr>
      </w:pPr>
      <w:r>
        <w:rPr>
          <w:rFonts w:ascii="Century Gothic" w:hAnsi="Century Gothic" w:cs="Tahoma"/>
          <w:sz w:val="22"/>
        </w:rPr>
        <w:t>Çevre ve insan sağlığı üzerindeki etkilerini azaltmayı,</w:t>
      </w:r>
    </w:p>
    <w:p w14:paraId="36427B77" w14:textId="77777777" w:rsidR="004A08EC" w:rsidRDefault="004A08EC" w:rsidP="004A08EC">
      <w:pPr>
        <w:jc w:val="both"/>
        <w:rPr>
          <w:rFonts w:ascii="Century Gothic" w:hAnsi="Century Gothic" w:cs="Tahoma"/>
          <w:sz w:val="22"/>
        </w:rPr>
      </w:pPr>
    </w:p>
    <w:p w14:paraId="2F87675D" w14:textId="77777777" w:rsidR="004A08EC" w:rsidRDefault="004A08EC" w:rsidP="004A08EC">
      <w:pPr>
        <w:numPr>
          <w:ilvl w:val="0"/>
          <w:numId w:val="14"/>
        </w:numPr>
        <w:jc w:val="both"/>
        <w:rPr>
          <w:rFonts w:ascii="Century Gothic" w:hAnsi="Century Gothic" w:cs="Tahoma"/>
          <w:sz w:val="22"/>
        </w:rPr>
      </w:pPr>
      <w:r>
        <w:rPr>
          <w:rFonts w:ascii="Century Gothic" w:hAnsi="Century Gothic" w:cs="Tahoma"/>
          <w:sz w:val="22"/>
        </w:rPr>
        <w:t xml:space="preserve">Enerji verimliliği sağlayan ürünleri, hizmetleri ve teknolojileri satın almayı, performansı yüksek tasarımları desteklemeyi, </w:t>
      </w:r>
    </w:p>
    <w:p w14:paraId="78951A2C" w14:textId="77777777" w:rsidR="004A08EC" w:rsidRDefault="004A08EC" w:rsidP="004A08EC">
      <w:pPr>
        <w:ind w:left="720"/>
        <w:jc w:val="both"/>
        <w:rPr>
          <w:rFonts w:ascii="Century Gothic" w:hAnsi="Century Gothic" w:cs="Tahoma"/>
          <w:sz w:val="22"/>
        </w:rPr>
      </w:pPr>
    </w:p>
    <w:p w14:paraId="0B19FD74" w14:textId="77777777" w:rsidR="004A08EC" w:rsidRDefault="004A08EC" w:rsidP="004A08EC">
      <w:pPr>
        <w:numPr>
          <w:ilvl w:val="0"/>
          <w:numId w:val="14"/>
        </w:numPr>
        <w:jc w:val="both"/>
        <w:rPr>
          <w:rFonts w:ascii="Century Gothic" w:hAnsi="Century Gothic" w:cs="Tahoma"/>
          <w:sz w:val="22"/>
        </w:rPr>
      </w:pPr>
      <w:r>
        <w:rPr>
          <w:rFonts w:ascii="Century Gothic" w:hAnsi="Century Gothic" w:cs="Tahoma"/>
          <w:sz w:val="22"/>
        </w:rPr>
        <w:t>Çevre Yönetim Sistemlerini üretim faaliyetlerimize uygulayarak gerçekleştirmeyi hedefliyoruz.</w:t>
      </w:r>
    </w:p>
    <w:p w14:paraId="7F1CFB2B" w14:textId="77777777" w:rsidR="004A08EC" w:rsidRDefault="004A08EC" w:rsidP="004A08EC">
      <w:pPr>
        <w:jc w:val="both"/>
        <w:rPr>
          <w:rFonts w:ascii="Century Gothic" w:hAnsi="Century Gothic" w:cs="Tahoma"/>
          <w:sz w:val="22"/>
        </w:rPr>
      </w:pPr>
    </w:p>
    <w:p w14:paraId="15DC8B06" w14:textId="77777777" w:rsidR="004A08EC" w:rsidRDefault="004A08EC" w:rsidP="004A08EC">
      <w:pPr>
        <w:ind w:left="720"/>
        <w:jc w:val="both"/>
        <w:rPr>
          <w:rFonts w:ascii="Century Gothic" w:hAnsi="Century Gothic" w:cs="Tahoma"/>
          <w:sz w:val="22"/>
        </w:rPr>
      </w:pPr>
      <w:r>
        <w:rPr>
          <w:rFonts w:ascii="Century Gothic" w:hAnsi="Century Gothic" w:cs="Tahoma"/>
          <w:sz w:val="22"/>
        </w:rPr>
        <w:t>Bu bağlamada,</w:t>
      </w:r>
    </w:p>
    <w:p w14:paraId="48CE15F5" w14:textId="77777777" w:rsidR="004A08EC" w:rsidRDefault="004A08EC" w:rsidP="004A08EC">
      <w:pPr>
        <w:ind w:left="720"/>
        <w:jc w:val="both"/>
        <w:rPr>
          <w:rFonts w:ascii="Century Gothic" w:hAnsi="Century Gothic" w:cs="Tahoma"/>
          <w:sz w:val="22"/>
        </w:rPr>
      </w:pPr>
    </w:p>
    <w:p w14:paraId="252D3B5C" w14:textId="77777777" w:rsidR="004A08EC" w:rsidRDefault="004A08EC" w:rsidP="004A08EC">
      <w:pPr>
        <w:numPr>
          <w:ilvl w:val="0"/>
          <w:numId w:val="14"/>
        </w:numPr>
        <w:jc w:val="both"/>
        <w:rPr>
          <w:rFonts w:ascii="Century Gothic" w:hAnsi="Century Gothic" w:cs="Tahoma"/>
          <w:sz w:val="22"/>
        </w:rPr>
      </w:pPr>
      <w:r>
        <w:rPr>
          <w:rFonts w:ascii="Century Gothic" w:hAnsi="Century Gothic" w:cs="Tahoma"/>
          <w:sz w:val="22"/>
        </w:rPr>
        <w:t>Çevre ile ilgili yürüklükteki yasal ve diğer şartlara uymayı,</w:t>
      </w:r>
    </w:p>
    <w:p w14:paraId="534B0CB7" w14:textId="77777777" w:rsidR="004A08EC" w:rsidRDefault="004A08EC" w:rsidP="004A08EC">
      <w:pPr>
        <w:ind w:left="720"/>
        <w:jc w:val="both"/>
        <w:rPr>
          <w:rFonts w:ascii="Century Gothic" w:hAnsi="Century Gothic" w:cs="Tahoma"/>
          <w:sz w:val="22"/>
        </w:rPr>
      </w:pPr>
    </w:p>
    <w:p w14:paraId="0133AF96" w14:textId="77777777" w:rsidR="004A08EC" w:rsidRDefault="004A08EC" w:rsidP="004A08EC">
      <w:pPr>
        <w:numPr>
          <w:ilvl w:val="0"/>
          <w:numId w:val="14"/>
        </w:numPr>
        <w:jc w:val="both"/>
        <w:rPr>
          <w:rFonts w:ascii="Century Gothic" w:hAnsi="Century Gothic" w:cs="Tahoma"/>
          <w:sz w:val="22"/>
        </w:rPr>
      </w:pPr>
      <w:r>
        <w:rPr>
          <w:rFonts w:ascii="Century Gothic" w:hAnsi="Century Gothic" w:cs="Tahoma"/>
          <w:sz w:val="22"/>
        </w:rPr>
        <w:t xml:space="preserve">Çevre performansımızı sürekli iyileştirmeyi ve geliştirmeyi, </w:t>
      </w:r>
    </w:p>
    <w:p w14:paraId="36E3BE92" w14:textId="77777777" w:rsidR="004A08EC" w:rsidRPr="004A08EC" w:rsidRDefault="004A08EC" w:rsidP="004A08EC">
      <w:pPr>
        <w:ind w:left="360"/>
        <w:jc w:val="both"/>
        <w:rPr>
          <w:rFonts w:ascii="Century Gothic" w:hAnsi="Century Gothic" w:cs="Tahoma"/>
        </w:rPr>
      </w:pPr>
    </w:p>
    <w:p w14:paraId="5A12BFE7" w14:textId="77777777" w:rsidR="004A08EC" w:rsidRDefault="004A08EC" w:rsidP="004A08EC">
      <w:pPr>
        <w:numPr>
          <w:ilvl w:val="0"/>
          <w:numId w:val="14"/>
        </w:numPr>
        <w:jc w:val="both"/>
        <w:rPr>
          <w:rFonts w:ascii="Century Gothic" w:hAnsi="Century Gothic" w:cs="Tahoma"/>
          <w:sz w:val="22"/>
        </w:rPr>
      </w:pPr>
      <w:r>
        <w:rPr>
          <w:rFonts w:ascii="Century Gothic" w:hAnsi="Century Gothic" w:cs="Tahoma"/>
          <w:sz w:val="22"/>
        </w:rPr>
        <w:t>Malzemelerin, hammaddelerin en verimli şekilde kullanılmasını sağlayarak gereksiz atık oluşumunu engellemeyi, yani kirliliğin kaynağında önlemeyi,</w:t>
      </w:r>
    </w:p>
    <w:p w14:paraId="61F9E0F1" w14:textId="77777777" w:rsidR="004A08EC" w:rsidRDefault="004A08EC" w:rsidP="004A08EC">
      <w:pPr>
        <w:ind w:left="720"/>
        <w:jc w:val="both"/>
        <w:rPr>
          <w:rFonts w:ascii="Century Gothic" w:hAnsi="Century Gothic" w:cs="Tahoma"/>
          <w:sz w:val="22"/>
        </w:rPr>
      </w:pPr>
    </w:p>
    <w:p w14:paraId="1BF7862C" w14:textId="135293B9" w:rsidR="004A08EC" w:rsidRDefault="004A08EC" w:rsidP="004A08EC">
      <w:pPr>
        <w:numPr>
          <w:ilvl w:val="0"/>
          <w:numId w:val="14"/>
        </w:numPr>
        <w:jc w:val="both"/>
        <w:rPr>
          <w:rFonts w:ascii="Century Gothic" w:hAnsi="Century Gothic" w:cs="Tahoma"/>
          <w:sz w:val="22"/>
        </w:rPr>
      </w:pPr>
      <w:r>
        <w:rPr>
          <w:rFonts w:ascii="Century Gothic" w:hAnsi="Century Gothic" w:cs="Tahoma"/>
          <w:sz w:val="22"/>
        </w:rPr>
        <w:t>Faaliyetlerimizin olumsuz çevre etkilerini azaltmak ve ortadan kaldırmak için gerekli önlemleri almayı,</w:t>
      </w:r>
    </w:p>
    <w:p w14:paraId="01E2FEA2" w14:textId="77777777" w:rsidR="004A08EC" w:rsidRPr="004A08EC" w:rsidRDefault="004A08EC" w:rsidP="004A08EC">
      <w:pPr>
        <w:ind w:left="360"/>
        <w:rPr>
          <w:rFonts w:ascii="Century Gothic" w:hAnsi="Century Gothic" w:cs="Tahoma"/>
        </w:rPr>
      </w:pPr>
    </w:p>
    <w:p w14:paraId="7C4F4C9D" w14:textId="77777777" w:rsidR="004A08EC" w:rsidRDefault="004A08EC" w:rsidP="004A08EC">
      <w:pPr>
        <w:numPr>
          <w:ilvl w:val="0"/>
          <w:numId w:val="14"/>
        </w:numPr>
        <w:jc w:val="both"/>
        <w:rPr>
          <w:rFonts w:ascii="Century Gothic" w:hAnsi="Century Gothic" w:cs="Tahoma"/>
          <w:sz w:val="22"/>
        </w:rPr>
      </w:pPr>
      <w:r>
        <w:rPr>
          <w:rFonts w:ascii="Century Gothic" w:hAnsi="Century Gothic" w:cs="Tahoma"/>
          <w:sz w:val="22"/>
        </w:rPr>
        <w:t>Tüm çalışanlarımızı çevrenin korunması ve geri dönüşüm konusunda bilinçlendirmeyi, eğitim ve görsellerle farkındalık oluşturmayı,</w:t>
      </w:r>
    </w:p>
    <w:p w14:paraId="093B12FC" w14:textId="77777777" w:rsidR="004A08EC" w:rsidRPr="004A08EC" w:rsidRDefault="004A08EC" w:rsidP="004A08EC">
      <w:pPr>
        <w:ind w:left="360"/>
        <w:jc w:val="both"/>
        <w:rPr>
          <w:rFonts w:ascii="Century Gothic" w:hAnsi="Century Gothic" w:cs="Tahoma"/>
        </w:rPr>
      </w:pPr>
    </w:p>
    <w:p w14:paraId="3A53FFF9" w14:textId="77777777" w:rsidR="004A08EC" w:rsidRDefault="004A08EC" w:rsidP="004A08EC">
      <w:pPr>
        <w:numPr>
          <w:ilvl w:val="0"/>
          <w:numId w:val="14"/>
        </w:numPr>
        <w:jc w:val="both"/>
        <w:rPr>
          <w:rFonts w:ascii="Century Gothic" w:hAnsi="Century Gothic" w:cs="Tahoma"/>
          <w:sz w:val="22"/>
        </w:rPr>
      </w:pPr>
      <w:r>
        <w:rPr>
          <w:rFonts w:ascii="Century Gothic" w:hAnsi="Century Gothic" w:cs="Tahoma"/>
          <w:sz w:val="22"/>
        </w:rPr>
        <w:t xml:space="preserve">Belirlenen amaç ve hedeflerimizi periyodik olarak gözden geçirmeyi ve bu amaç ve hedeflere ulaşmak için gerekli kaynakları oluşturmayı, </w:t>
      </w:r>
    </w:p>
    <w:p w14:paraId="438FD6AA" w14:textId="77777777" w:rsidR="004A08EC" w:rsidRPr="004A08EC" w:rsidRDefault="004A08EC" w:rsidP="004A08EC">
      <w:pPr>
        <w:ind w:left="360"/>
        <w:rPr>
          <w:rFonts w:ascii="Century Gothic" w:hAnsi="Century Gothic" w:cs="Tahoma"/>
        </w:rPr>
      </w:pPr>
    </w:p>
    <w:p w14:paraId="002AFE1F" w14:textId="77777777" w:rsidR="004A08EC" w:rsidRDefault="004A08EC" w:rsidP="004A08EC">
      <w:pPr>
        <w:numPr>
          <w:ilvl w:val="0"/>
          <w:numId w:val="14"/>
        </w:numPr>
        <w:jc w:val="both"/>
        <w:rPr>
          <w:rFonts w:ascii="Century Gothic" w:hAnsi="Century Gothic" w:cs="Tahoma"/>
          <w:sz w:val="22"/>
        </w:rPr>
      </w:pPr>
      <w:r>
        <w:rPr>
          <w:rFonts w:ascii="Century Gothic" w:hAnsi="Century Gothic" w:cs="Tahoma"/>
          <w:sz w:val="22"/>
        </w:rPr>
        <w:t xml:space="preserve">Enerji, su ve doğal kaynakların verimli ve bilinçli kullanmayı,  </w:t>
      </w:r>
    </w:p>
    <w:p w14:paraId="0C638DE2" w14:textId="77777777" w:rsidR="004A08EC" w:rsidRPr="004A08EC" w:rsidRDefault="004A08EC" w:rsidP="004A08EC">
      <w:pPr>
        <w:ind w:left="360"/>
        <w:jc w:val="both"/>
        <w:rPr>
          <w:rFonts w:ascii="Century Gothic" w:hAnsi="Century Gothic" w:cs="Tahoma"/>
        </w:rPr>
      </w:pPr>
    </w:p>
    <w:p w14:paraId="6246C76E" w14:textId="77777777" w:rsidR="004A08EC" w:rsidRDefault="004A08EC" w:rsidP="004A08EC">
      <w:pPr>
        <w:numPr>
          <w:ilvl w:val="0"/>
          <w:numId w:val="14"/>
        </w:numPr>
        <w:jc w:val="both"/>
        <w:rPr>
          <w:rFonts w:ascii="Century Gothic" w:hAnsi="Century Gothic" w:cs="Tahoma"/>
          <w:sz w:val="22"/>
        </w:rPr>
      </w:pPr>
      <w:r>
        <w:rPr>
          <w:rFonts w:ascii="Century Gothic" w:hAnsi="Century Gothic" w:cs="Tahoma"/>
          <w:sz w:val="22"/>
        </w:rPr>
        <w:t>Politikamızın paydaşlarımız tarafından anlaşılmasını ve benimsenmesini sağla</w:t>
      </w:r>
      <w:bookmarkStart w:id="1" w:name="_GoBack"/>
      <w:bookmarkEnd w:id="1"/>
      <w:r>
        <w:rPr>
          <w:rFonts w:ascii="Century Gothic" w:hAnsi="Century Gothic" w:cs="Tahoma"/>
          <w:sz w:val="22"/>
        </w:rPr>
        <w:t>yan bilinç ve duyarlılığı artırmayı,</w:t>
      </w:r>
    </w:p>
    <w:p w14:paraId="505DB53F" w14:textId="77777777" w:rsidR="004A08EC" w:rsidRPr="004A08EC" w:rsidRDefault="004A08EC" w:rsidP="004A08EC">
      <w:pPr>
        <w:ind w:left="360"/>
        <w:rPr>
          <w:rFonts w:ascii="Century Gothic" w:hAnsi="Century Gothic" w:cs="Tahoma"/>
        </w:rPr>
      </w:pPr>
    </w:p>
    <w:p w14:paraId="35FF0AD4" w14:textId="77777777" w:rsidR="004A08EC" w:rsidRDefault="004A08EC" w:rsidP="004A08EC">
      <w:pPr>
        <w:numPr>
          <w:ilvl w:val="0"/>
          <w:numId w:val="14"/>
        </w:numPr>
        <w:jc w:val="both"/>
        <w:rPr>
          <w:rFonts w:ascii="Century Gothic" w:hAnsi="Century Gothic" w:cs="Tahoma"/>
          <w:sz w:val="22"/>
        </w:rPr>
      </w:pPr>
      <w:r>
        <w:rPr>
          <w:rFonts w:ascii="Century Gothic" w:hAnsi="Century Gothic" w:cs="Tahoma"/>
          <w:sz w:val="22"/>
        </w:rPr>
        <w:t xml:space="preserve">Çevreye zararlı ürün veya kimyasal kullanmamayı veya en aza indirerek düzenli ve doğru atık </w:t>
      </w:r>
      <w:proofErr w:type="spellStart"/>
      <w:r>
        <w:rPr>
          <w:rFonts w:ascii="Century Gothic" w:hAnsi="Century Gothic" w:cs="Tahoma"/>
          <w:sz w:val="22"/>
        </w:rPr>
        <w:t>bertarafını</w:t>
      </w:r>
      <w:proofErr w:type="spellEnd"/>
      <w:r>
        <w:rPr>
          <w:rFonts w:ascii="Century Gothic" w:hAnsi="Century Gothic" w:cs="Tahoma"/>
          <w:sz w:val="22"/>
        </w:rPr>
        <w:t xml:space="preserve"> gerçekleştirmeyi şirket olarak benimsediğimizi</w:t>
      </w:r>
    </w:p>
    <w:p w14:paraId="144F31CC" w14:textId="77777777" w:rsidR="004A08EC" w:rsidRPr="004A08EC" w:rsidRDefault="004A08EC" w:rsidP="004A08EC">
      <w:pPr>
        <w:ind w:left="360"/>
        <w:jc w:val="both"/>
        <w:rPr>
          <w:rFonts w:ascii="Century Gothic" w:hAnsi="Century Gothic" w:cs="Tahoma"/>
        </w:rPr>
      </w:pPr>
    </w:p>
    <w:p w14:paraId="3D361D3A" w14:textId="77777777" w:rsidR="004A08EC" w:rsidRDefault="004A08EC" w:rsidP="004A08EC">
      <w:pPr>
        <w:ind w:left="720"/>
        <w:jc w:val="both"/>
        <w:rPr>
          <w:rFonts w:ascii="Century Gothic" w:hAnsi="Century Gothic" w:cs="Tahoma"/>
          <w:sz w:val="22"/>
        </w:rPr>
      </w:pPr>
      <w:r>
        <w:rPr>
          <w:rFonts w:ascii="Century Gothic" w:hAnsi="Century Gothic" w:cs="Tahoma"/>
          <w:sz w:val="22"/>
        </w:rPr>
        <w:t>Beyan ve taahhüt ederiz.</w:t>
      </w:r>
    </w:p>
    <w:p w14:paraId="600C03CC" w14:textId="77777777" w:rsidR="004A08EC" w:rsidRDefault="004A08EC" w:rsidP="004A08EC">
      <w:pPr>
        <w:jc w:val="both"/>
        <w:rPr>
          <w:rFonts w:ascii="Century Gothic" w:hAnsi="Century Gothic" w:cs="Tahoma"/>
          <w:sz w:val="22"/>
        </w:rPr>
      </w:pPr>
    </w:p>
    <w:p w14:paraId="47FA9F1F" w14:textId="77777777" w:rsidR="004A08EC" w:rsidRDefault="004A08EC" w:rsidP="004A08EC">
      <w:pPr>
        <w:jc w:val="both"/>
        <w:rPr>
          <w:rFonts w:ascii="Century Gothic" w:hAnsi="Century Gothic" w:cs="Tahoma"/>
          <w:sz w:val="28"/>
          <w:szCs w:val="32"/>
        </w:rPr>
      </w:pPr>
      <w:r>
        <w:rPr>
          <w:rFonts w:ascii="Century Gothic" w:hAnsi="Century Gothic" w:cs="Tahoma"/>
          <w:sz w:val="28"/>
          <w:szCs w:val="32"/>
        </w:rPr>
        <w:t xml:space="preserve">                                        Arda Cam Yönetimi </w:t>
      </w:r>
    </w:p>
    <w:p w14:paraId="3FC8B811" w14:textId="2FBE65C2" w:rsidR="00483A4E" w:rsidRPr="002A641A" w:rsidRDefault="00401022" w:rsidP="00192F7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lang w:val="en"/>
        </w:rPr>
      </w:pPr>
      <w:r w:rsidRPr="002A641A">
        <w:rPr>
          <w:rFonts w:asciiTheme="minorHAnsi" w:hAnsiTheme="minorHAnsi" w:cstheme="minorHAnsi"/>
          <w:color w:val="000000" w:themeColor="text1"/>
          <w:lang w:val="en"/>
        </w:rPr>
        <w:t xml:space="preserve"> </w:t>
      </w:r>
    </w:p>
    <w:sectPr w:rsidR="00483A4E" w:rsidRPr="002A641A" w:rsidSect="00401022">
      <w:headerReference w:type="default" r:id="rId8"/>
      <w:footerReference w:type="default" r:id="rId9"/>
      <w:pgSz w:w="11907" w:h="17010" w:code="9"/>
      <w:pgMar w:top="1418" w:right="851" w:bottom="1418" w:left="1134" w:header="283" w:footer="624" w:gutter="0"/>
      <w:pgBorders w:offsetFrom="page">
        <w:top w:val="thinThickSmallGap" w:sz="24" w:space="24" w:color="ED7D31" w:themeColor="accent2"/>
        <w:left w:val="thinThickSmallGap" w:sz="24" w:space="24" w:color="ED7D31" w:themeColor="accent2"/>
        <w:bottom w:val="thickThinSmallGap" w:sz="24" w:space="24" w:color="ED7D31" w:themeColor="accent2"/>
        <w:right w:val="thickThinSmallGap" w:sz="2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20CDC" w14:textId="77777777" w:rsidR="0044220C" w:rsidRDefault="0044220C" w:rsidP="00483A4E">
      <w:r>
        <w:separator/>
      </w:r>
    </w:p>
  </w:endnote>
  <w:endnote w:type="continuationSeparator" w:id="0">
    <w:p w14:paraId="6D944047" w14:textId="77777777" w:rsidR="0044220C" w:rsidRDefault="0044220C" w:rsidP="0048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7F26B" w14:textId="6706DC71" w:rsidR="00A6287C" w:rsidRDefault="002F3492" w:rsidP="00AA5883">
    <w:pPr>
      <w:pStyle w:val="a"/>
      <w:tabs>
        <w:tab w:val="left" w:pos="190"/>
      </w:tabs>
      <w:rPr>
        <w:b/>
      </w:rPr>
    </w:pPr>
    <w:r>
      <w:rPr>
        <w:b/>
      </w:rPr>
      <w:t xml:space="preserve">                                                                                                                                                </w:t>
    </w:r>
    <w:r w:rsidR="009334EA">
      <w:rPr>
        <w:b/>
      </w:rPr>
      <w:t xml:space="preserve">   SU PO.01</w:t>
    </w:r>
    <w:r w:rsidR="008E3AC4">
      <w:rPr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1BB25" w14:textId="77777777" w:rsidR="0044220C" w:rsidRDefault="0044220C" w:rsidP="00483A4E">
      <w:bookmarkStart w:id="0" w:name="_Hlk83638337"/>
      <w:bookmarkEnd w:id="0"/>
      <w:r>
        <w:separator/>
      </w:r>
    </w:p>
  </w:footnote>
  <w:footnote w:type="continuationSeparator" w:id="0">
    <w:p w14:paraId="0815453F" w14:textId="77777777" w:rsidR="0044220C" w:rsidRDefault="0044220C" w:rsidP="00483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DAE61" w14:textId="7560439C" w:rsidR="000312C9" w:rsidRPr="007E34CC" w:rsidRDefault="00401022" w:rsidP="007E34CC">
    <w:pPr>
      <w:tabs>
        <w:tab w:val="center" w:pos="4536"/>
        <w:tab w:val="left" w:pos="8385"/>
      </w:tabs>
      <w:spacing w:line="360" w:lineRule="auto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sz w:val="28"/>
        <w:szCs w:val="28"/>
      </w:rPr>
      <w:tab/>
    </w:r>
  </w:p>
  <w:p w14:paraId="56CD85C0" w14:textId="40567AF0" w:rsidR="00A6287C" w:rsidRDefault="002A641A" w:rsidP="002A641A">
    <w:r>
      <w:t xml:space="preserve">                                                                                       </w:t>
    </w:r>
    <w:r w:rsidRPr="002A641A">
      <w:rPr>
        <w:rFonts w:asciiTheme="minorHAnsi" w:hAnsiTheme="minorHAnsi" w:cstheme="minorHAnsi"/>
        <w:noProof/>
        <w:sz w:val="24"/>
        <w:szCs w:val="24"/>
      </w:rPr>
      <w:drawing>
        <wp:inline distT="0" distB="0" distL="0" distR="0" wp14:anchorId="5F94DFCC" wp14:editId="6266ABA1">
          <wp:extent cx="781050" cy="751648"/>
          <wp:effectExtent l="0" t="0" r="0" b="0"/>
          <wp:docPr id="4" name="Resim 2">
            <a:extLst xmlns:a="http://schemas.openxmlformats.org/drawingml/2006/main">
              <a:ext uri="{FF2B5EF4-FFF2-40B4-BE49-F238E27FC236}">
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C9F57916-171C-44C5-A1F7-7CEFA6FF38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2">
                    <a:extLst>
                      <a:ext uri="{FF2B5EF4-FFF2-40B4-BE49-F238E27FC236}">
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C9F57916-171C-44C5-A1F7-7CEFA6FF38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32" b="-132"/>
                  <a:stretch/>
                </pic:blipFill>
                <pic:spPr>
                  <a:xfrm>
                    <a:off x="0" y="0"/>
                    <a:ext cx="806165" cy="775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  <w:p w14:paraId="204BC6C6" w14:textId="65092CC3" w:rsidR="00573328" w:rsidRPr="000F429E" w:rsidRDefault="00573328" w:rsidP="00573328">
    <w:pPr>
      <w:jc w:val="center"/>
      <w:rPr>
        <w:rFonts w:asciiTheme="minorHAnsi" w:hAnsiTheme="minorHAnsi" w:cstheme="minorHAnsi"/>
        <w:b/>
        <w:bCs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 xml:space="preserve">  </w:t>
    </w:r>
    <w:r w:rsidR="004A08EC">
      <w:rPr>
        <w:rFonts w:asciiTheme="minorHAnsi" w:hAnsiTheme="minorHAnsi" w:cstheme="minorHAnsi"/>
        <w:b/>
        <w:bCs/>
        <w:sz w:val="24"/>
        <w:szCs w:val="24"/>
      </w:rPr>
      <w:t xml:space="preserve">ÇEVRE </w:t>
    </w:r>
    <w:r w:rsidRPr="000F429E">
      <w:rPr>
        <w:rFonts w:asciiTheme="minorHAnsi" w:hAnsiTheme="minorHAnsi" w:cstheme="minorHAnsi"/>
        <w:b/>
        <w:bCs/>
        <w:sz w:val="24"/>
        <w:szCs w:val="24"/>
      </w:rPr>
      <w:t>POLİTİKASI</w:t>
    </w:r>
  </w:p>
  <w:p w14:paraId="42D2353A" w14:textId="56B60788" w:rsidR="002A641A" w:rsidRDefault="002A641A" w:rsidP="00573328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280A"/>
    <w:multiLevelType w:val="hybridMultilevel"/>
    <w:tmpl w:val="F8FEF452"/>
    <w:lvl w:ilvl="0" w:tplc="5B9CCB96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9181C54"/>
    <w:multiLevelType w:val="hybridMultilevel"/>
    <w:tmpl w:val="146E42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A367C"/>
    <w:multiLevelType w:val="multilevel"/>
    <w:tmpl w:val="041F001F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3">
    <w:nsid w:val="3C787D07"/>
    <w:multiLevelType w:val="multilevel"/>
    <w:tmpl w:val="97D69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A94216"/>
    <w:multiLevelType w:val="hybridMultilevel"/>
    <w:tmpl w:val="F4003EA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B7A95"/>
    <w:multiLevelType w:val="multilevel"/>
    <w:tmpl w:val="F420250E"/>
    <w:lvl w:ilvl="0">
      <w:start w:val="1"/>
      <w:numFmt w:val="decimal"/>
      <w:lvlText w:val="%1."/>
      <w:lvlJc w:val="left"/>
      <w:pPr>
        <w:ind w:left="624" w:hanging="22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11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11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1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0" w:hanging="11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1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0" w:hanging="11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80" w:hanging="11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0" w:hanging="113"/>
      </w:pPr>
      <w:rPr>
        <w:rFonts w:hint="default"/>
      </w:rPr>
    </w:lvl>
  </w:abstractNum>
  <w:abstractNum w:abstractNumId="6">
    <w:nsid w:val="47EE2951"/>
    <w:multiLevelType w:val="hybridMultilevel"/>
    <w:tmpl w:val="64660D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70CD0"/>
    <w:multiLevelType w:val="hybridMultilevel"/>
    <w:tmpl w:val="552003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14310"/>
    <w:multiLevelType w:val="hybridMultilevel"/>
    <w:tmpl w:val="B3625D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AD1FC9"/>
    <w:multiLevelType w:val="multilevel"/>
    <w:tmpl w:val="2D52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9D730DB"/>
    <w:multiLevelType w:val="multilevel"/>
    <w:tmpl w:val="4F1A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056591"/>
    <w:multiLevelType w:val="hybridMultilevel"/>
    <w:tmpl w:val="064E2A06"/>
    <w:lvl w:ilvl="0" w:tplc="C7A6DAEA">
      <w:start w:val="2"/>
      <w:numFmt w:val="upperLetter"/>
      <w:lvlText w:val="%1."/>
      <w:lvlJc w:val="left"/>
      <w:pPr>
        <w:ind w:left="340" w:hanging="19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A444A95"/>
    <w:multiLevelType w:val="hybridMultilevel"/>
    <w:tmpl w:val="ECF89D7E"/>
    <w:lvl w:ilvl="0" w:tplc="DE8ADC4C">
      <w:start w:val="1"/>
      <w:numFmt w:val="upperLetter"/>
      <w:lvlText w:val="%1."/>
      <w:lvlJc w:val="left"/>
      <w:pPr>
        <w:ind w:left="207" w:hanging="20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DA325E3"/>
    <w:multiLevelType w:val="hybridMultilevel"/>
    <w:tmpl w:val="5DF26E08"/>
    <w:lvl w:ilvl="0" w:tplc="2232234C">
      <w:start w:val="1"/>
      <w:numFmt w:val="bullet"/>
      <w:lvlText w:val=""/>
      <w:lvlJc w:val="left"/>
      <w:pPr>
        <w:ind w:left="510" w:firstLine="57"/>
      </w:pPr>
      <w:rPr>
        <w:rFonts w:ascii="Symbol" w:hAnsi="Symbol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3"/>
  </w:num>
  <w:num w:numId="5">
    <w:abstractNumId w:val="6"/>
  </w:num>
  <w:num w:numId="6">
    <w:abstractNumId w:val="7"/>
  </w:num>
  <w:num w:numId="7">
    <w:abstractNumId w:val="13"/>
  </w:num>
  <w:num w:numId="8">
    <w:abstractNumId w:val="5"/>
  </w:num>
  <w:num w:numId="9">
    <w:abstractNumId w:val="12"/>
  </w:num>
  <w:num w:numId="10">
    <w:abstractNumId w:val="11"/>
  </w:num>
  <w:num w:numId="11">
    <w:abstractNumId w:val="2"/>
  </w:num>
  <w:num w:numId="12">
    <w:abstractNumId w:val="0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4E"/>
    <w:rsid w:val="000312C9"/>
    <w:rsid w:val="00051FC5"/>
    <w:rsid w:val="000953E1"/>
    <w:rsid w:val="000C2B13"/>
    <w:rsid w:val="00101BF0"/>
    <w:rsid w:val="001165D0"/>
    <w:rsid w:val="001903C1"/>
    <w:rsid w:val="00192F75"/>
    <w:rsid w:val="002254C9"/>
    <w:rsid w:val="00255131"/>
    <w:rsid w:val="002A641A"/>
    <w:rsid w:val="002C0003"/>
    <w:rsid w:val="002F3492"/>
    <w:rsid w:val="00364354"/>
    <w:rsid w:val="0036523A"/>
    <w:rsid w:val="00372595"/>
    <w:rsid w:val="003A55D3"/>
    <w:rsid w:val="003D30D6"/>
    <w:rsid w:val="003E7A0F"/>
    <w:rsid w:val="003F19E5"/>
    <w:rsid w:val="00401022"/>
    <w:rsid w:val="0044220C"/>
    <w:rsid w:val="00470129"/>
    <w:rsid w:val="0047563C"/>
    <w:rsid w:val="00483A4E"/>
    <w:rsid w:val="00497917"/>
    <w:rsid w:val="004A08EC"/>
    <w:rsid w:val="004B7A21"/>
    <w:rsid w:val="004D0227"/>
    <w:rsid w:val="004F69C4"/>
    <w:rsid w:val="00523DFA"/>
    <w:rsid w:val="005311B0"/>
    <w:rsid w:val="00537B4E"/>
    <w:rsid w:val="00556873"/>
    <w:rsid w:val="00573328"/>
    <w:rsid w:val="005C1F38"/>
    <w:rsid w:val="00625D3F"/>
    <w:rsid w:val="00633B33"/>
    <w:rsid w:val="006C1A1C"/>
    <w:rsid w:val="006D2C5B"/>
    <w:rsid w:val="006F6B2A"/>
    <w:rsid w:val="0075723B"/>
    <w:rsid w:val="007E34CC"/>
    <w:rsid w:val="007E5AEF"/>
    <w:rsid w:val="007F4304"/>
    <w:rsid w:val="00815A0B"/>
    <w:rsid w:val="008C21DB"/>
    <w:rsid w:val="008E3AC4"/>
    <w:rsid w:val="009334EA"/>
    <w:rsid w:val="00992AB0"/>
    <w:rsid w:val="009A4719"/>
    <w:rsid w:val="009A7C89"/>
    <w:rsid w:val="009E4E1B"/>
    <w:rsid w:val="009E77A7"/>
    <w:rsid w:val="009F4761"/>
    <w:rsid w:val="00A25088"/>
    <w:rsid w:val="00AA1819"/>
    <w:rsid w:val="00AD0EC0"/>
    <w:rsid w:val="00B0025E"/>
    <w:rsid w:val="00B349A3"/>
    <w:rsid w:val="00B53E95"/>
    <w:rsid w:val="00BA535F"/>
    <w:rsid w:val="00C814D9"/>
    <w:rsid w:val="00CC101E"/>
    <w:rsid w:val="00D0532E"/>
    <w:rsid w:val="00D50376"/>
    <w:rsid w:val="00DA64D6"/>
    <w:rsid w:val="00E00E8A"/>
    <w:rsid w:val="00E539C1"/>
    <w:rsid w:val="00E72F85"/>
    <w:rsid w:val="00E77310"/>
    <w:rsid w:val="00E87821"/>
    <w:rsid w:val="00EF5775"/>
    <w:rsid w:val="00F04FF4"/>
    <w:rsid w:val="00F45CF7"/>
    <w:rsid w:val="00F76998"/>
    <w:rsid w:val="00FE7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4A03414"/>
  <w15:docId w15:val="{45405090-3044-4AB1-987E-DDA30828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A4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E77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312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Altbilgi"/>
    <w:link w:val="stbilgiChar"/>
    <w:rsid w:val="00483A4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SayfaNumaras">
    <w:name w:val="page number"/>
    <w:basedOn w:val="VarsaylanParagrafYazTipi"/>
    <w:rsid w:val="00483A4E"/>
  </w:style>
  <w:style w:type="character" w:customStyle="1" w:styleId="stbilgiChar">
    <w:name w:val="Üstbilgi Char"/>
    <w:basedOn w:val="VarsaylanParagrafYazTipi"/>
    <w:link w:val="a"/>
    <w:rsid w:val="00483A4E"/>
    <w:rPr>
      <w:lang w:val="en-US"/>
    </w:rPr>
  </w:style>
  <w:style w:type="paragraph" w:styleId="stbilgi">
    <w:name w:val="header"/>
    <w:basedOn w:val="Normal"/>
    <w:link w:val="stbilgiChar1"/>
    <w:uiPriority w:val="99"/>
    <w:unhideWhenUsed/>
    <w:rsid w:val="00483A4E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483A4E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Altbilgi">
    <w:name w:val="footer"/>
    <w:basedOn w:val="Normal"/>
    <w:link w:val="AltbilgiChar"/>
    <w:uiPriority w:val="99"/>
    <w:unhideWhenUsed/>
    <w:rsid w:val="00483A4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83A4E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01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0129"/>
    <w:rPr>
      <w:rFonts w:ascii="Tahoma" w:eastAsia="Times New Roman" w:hAnsi="Tahoma" w:cs="Tahoma"/>
      <w:sz w:val="16"/>
      <w:szCs w:val="16"/>
      <w:lang w:val="en-US" w:eastAsia="tr-TR"/>
    </w:rPr>
  </w:style>
  <w:style w:type="paragraph" w:styleId="NormalWeb">
    <w:name w:val="Normal (Web)"/>
    <w:basedOn w:val="Normal"/>
    <w:uiPriority w:val="99"/>
    <w:unhideWhenUsed/>
    <w:rsid w:val="00401022"/>
    <w:pPr>
      <w:spacing w:before="100" w:beforeAutospacing="1" w:after="100" w:afterAutospacing="1"/>
    </w:pPr>
    <w:rPr>
      <w:sz w:val="24"/>
      <w:szCs w:val="24"/>
    </w:rPr>
  </w:style>
  <w:style w:type="paragraph" w:styleId="ListeParagraf">
    <w:name w:val="List Paragraph"/>
    <w:basedOn w:val="Normal"/>
    <w:uiPriority w:val="72"/>
    <w:qFormat/>
    <w:rsid w:val="00C814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E77A7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TMLCite">
    <w:name w:val="HTML Cite"/>
    <w:uiPriority w:val="99"/>
    <w:semiHidden/>
    <w:unhideWhenUsed/>
    <w:rsid w:val="006D2C5B"/>
    <w:rPr>
      <w:i/>
      <w:i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312C9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tr-TR"/>
    </w:rPr>
  </w:style>
  <w:style w:type="paragraph" w:customStyle="1" w:styleId="pretty">
    <w:name w:val="pretty"/>
    <w:basedOn w:val="Normal"/>
    <w:rsid w:val="000312C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6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20E9C-FFBC-4E83-94EC-5710906C6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Şener Temür</dc:creator>
  <cp:keywords/>
  <dc:description/>
  <cp:lastModifiedBy>Fatma Acacak</cp:lastModifiedBy>
  <cp:revision>24</cp:revision>
  <cp:lastPrinted>2021-10-11T09:32:00Z</cp:lastPrinted>
  <dcterms:created xsi:type="dcterms:W3CDTF">2021-09-28T12:27:00Z</dcterms:created>
  <dcterms:modified xsi:type="dcterms:W3CDTF">2023-01-30T14:15:00Z</dcterms:modified>
</cp:coreProperties>
</file>